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FE" w:rsidRPr="00F403FE" w:rsidRDefault="00F403FE" w:rsidP="00F403FE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F403FE">
        <w:rPr>
          <w:rFonts w:ascii="Arial" w:eastAsia="Times New Roman" w:hAnsi="Arial" w:cs="Arial"/>
          <w:color w:val="4E2B1B"/>
          <w:kern w:val="36"/>
          <w:sz w:val="38"/>
          <w:szCs w:val="38"/>
        </w:rPr>
        <w:t>Contemporary Voices 2 Syllabus (2019-20)</w:t>
      </w:r>
    </w:p>
    <w:p w:rsidR="00F403FE" w:rsidRDefault="00F403FE" w:rsidP="00F403FE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403FE" w:rsidRPr="00F403FE" w:rsidRDefault="00F403FE" w:rsidP="00F403FE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F403FE">
        <w:rPr>
          <w:rFonts w:ascii="Arial" w:eastAsia="Times New Roman" w:hAnsi="Arial" w:cs="Arial"/>
          <w:color w:val="666666"/>
        </w:rPr>
        <w:t>School: </w:t>
      </w:r>
      <w:r w:rsidRPr="00F403FE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F403FE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th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(619) 362-4500 Ext. 3305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: Mr. Hurtado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12th Grade Contemporary Voices 2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: 305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F403FE">
          <w:rPr>
            <w:rFonts w:ascii="Arial" w:eastAsia="Times New Roman" w:hAnsi="Arial" w:cs="Arial"/>
            <w:color w:val="428BCA"/>
            <w:sz w:val="23"/>
            <w:szCs w:val="23"/>
            <w:u w:val="single"/>
          </w:rPr>
          <w:t>jhurtado1@sandi.net</w:t>
        </w:r>
      </w:hyperlink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Self &amp; Social Awareness &amp; Self &amp; Civic Responsibility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Fall 2019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                                                                             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                             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The purpose of this course is to learn &amp; develop the skills necessary for life, (Self-Agency), which will help to perform well in college and/or in the workplace.  This nine (9) week course is a 1 credit course designed for students who need to satisfy part or all of the Senior English and Graduation requirements.</w:t>
      </w:r>
    </w:p>
    <w:p w:rsidR="00F403FE" w:rsidRPr="00F403FE" w:rsidRDefault="00F403FE" w:rsidP="00F403FE">
      <w:pPr>
        <w:spacing w:after="0" w:line="240" w:lineRule="auto"/>
        <w:jc w:val="right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Goals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Our goals are to meet the California’s Common Core Standards and Garfield’s ESLR’s in the senior English first semester course.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To this end we will . . 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Develop life strategies and skills required for life, Self-Agency, the workplace, college entry.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Develop the students’ understanding of how literature can influence our thinking.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Develop the ability to express opinions, ideas and facts in oral and written form.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Consider how theme and meaning in texts represent the author’s opinions on life. 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Develop understanding of Civic Responsibility.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Continue to improve both reading and writing skills.</w:t>
      </w:r>
    </w:p>
    <w:p w:rsidR="00F403FE" w:rsidRPr="00F403FE" w:rsidRDefault="00F403FE" w:rsidP="00F403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Begin an awareness of our own place in history.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Work</w:t>
      </w:r>
    </w:p>
    <w:p w:rsidR="00F403FE" w:rsidRPr="00F403FE" w:rsidRDefault="00F403FE" w:rsidP="00F40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Our work focuses on: how to better our lives and experiences as citizens &amp; learners in the 21st Century; lessons will follow quick-writes and/or independent work, which will lead to additional, assigned readings from varied sources and reflective writings.</w:t>
      </w:r>
    </w:p>
    <w:p w:rsidR="00F403FE" w:rsidRPr="00F403FE" w:rsidRDefault="00F403FE" w:rsidP="00F40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lastRenderedPageBreak/>
        <w:t>Class discussions and group work will be used create our quizzes and a class final, so a notebook with well-organized lecture/discussion notes is mandatory and will be graded.</w:t>
      </w:r>
    </w:p>
    <w:p w:rsidR="00F403FE" w:rsidRPr="00F403FE" w:rsidRDefault="00F403FE" w:rsidP="00F40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Homework will be light but it is expected on time and of high quality. </w:t>
      </w:r>
    </w:p>
    <w:p w:rsidR="00F403FE" w:rsidRPr="00F403FE" w:rsidRDefault="00F403FE" w:rsidP="00F40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A Reflective Essay is required at the end of the quarter before the class credit is issued.  </w:t>
      </w:r>
    </w:p>
    <w:p w:rsidR="00F403FE" w:rsidRPr="00F403FE" w:rsidRDefault="00F403FE" w:rsidP="00F403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is the course organized?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The course is guide by The State’s Common Core essential questions, which will lead to a Social Discovery or Persuasive essay.  You will work as a whole class, in small groups, and individually.</w:t>
      </w:r>
    </w:p>
    <w:p w:rsidR="00F403FE" w:rsidRPr="00F403FE" w:rsidRDefault="00F403FE" w:rsidP="00F403FE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Class Schedule: (Dates are flexible as necessary)</w:t>
      </w:r>
    </w:p>
    <w:p w:rsidR="00F403FE" w:rsidRPr="00F403FE" w:rsidRDefault="00F403FE" w:rsidP="00F403FE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900"/>
        <w:gridCol w:w="2445"/>
        <w:gridCol w:w="2726"/>
      </w:tblGrid>
      <w:tr w:rsidR="00F403FE" w:rsidRPr="00F403FE" w:rsidTr="00F403FE">
        <w:trPr>
          <w:trHeight w:val="40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Activities</w:t>
            </w:r>
          </w:p>
        </w:tc>
        <w:tc>
          <w:tcPr>
            <w:tcW w:w="4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Materials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Work Due:</w:t>
            </w:r>
          </w:p>
        </w:tc>
      </w:tr>
      <w:tr w:rsidR="00F403FE" w:rsidRPr="00F403FE" w:rsidTr="00F403FE">
        <w:trPr>
          <w:trHeight w:val="63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st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Reading: (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 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By table/discussion/share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Letter from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Birminghan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Friday: Journal Quick Check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Proverbs: W/P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Writing: (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 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Life goals/life dreams/ETHOS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familial words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assessment;  Word Study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Words from readings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Visual Prompt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Dream Deferred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Essential Question: </w:t>
            </w: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What is our ‘Social Responsibility?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nd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Poem: </w:t>
            </w: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economic goals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(Let Am. Be Am. Again)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Group/peer paragraph writing/editing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W/P: </w:t>
            </w: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familial words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CER #1 1</w:t>
            </w:r>
            <w:r w:rsidRPr="00F403F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st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Peer Edit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Visual Prompt; 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Grammar Check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rd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Poem: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unfair life</w:t>
            </w: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W/P;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CER #1 America to me is: __________????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Wtg:Group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/peer paragraph writing/editing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group words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Due___________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Hope/Love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(Select 2</w:t>
            </w:r>
            <w:r w:rsidRPr="00F403F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book)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03F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Wtg:Group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/paragraph writing/editing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(Define Good and Evil)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Friday: Journal Check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Visual Prompt;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03F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Peer Edit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Dev.;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Words from readings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Responsible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Essential Questions: </w:t>
            </w: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 Society be changed? How?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Joy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Redemption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CER # 2 Define Good vs. Evil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Wtg:Group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/peer paragraph writing/editing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W/P; Handouts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Attitude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 can Individuals transform America?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Redemption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Redemption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due; 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CER # 3 What good has Am. Done for you?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turn-in class notebooks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Group/peer paragraph writing/editing: Content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CER # 3 What good has Am. Done for you?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Re-Read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Dream Deferred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Start Sm. Research of individuals changing America?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63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Forgiveness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Start Raisin in the Sun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(Growth in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Inds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to further the Group)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3FE" w:rsidRPr="00F403FE" w:rsidTr="00F403FE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CER #4 How would $10,000 change/affect your family? Also: 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Group/peer paragraph writing/editing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W/P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Handouts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Completion &amp; Convention Corner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group words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63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: Transformation in Action, (Transcendentalism????)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Growth in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Inds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To further the Group)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03F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th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due; turn-in class notebooks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Word Study; Voc. Dev.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Thank You Ma’am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Wtg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Thrs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. Start Reflective Essays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Past Ref. Essays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Begin Oral Presentations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Words from readings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Finish: Sm.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Reaserch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Inds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changing America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1890"/>
        </w:trPr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9th week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Final Paper: Essential Question/Reflective Essays: </w:t>
            </w:r>
            <w:r w:rsidRPr="00F40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 has your view of our country changed since you entered class or Garfield?</w:t>
            </w: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Due April 5th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All unturned-in Work and extra credit due; </w:t>
            </w:r>
          </w:p>
        </w:tc>
      </w:tr>
      <w:tr w:rsidR="00F403FE" w:rsidRPr="00F403FE" w:rsidTr="00F403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Last Presenters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Oral Presentations</w:t>
            </w:r>
          </w:p>
        </w:tc>
      </w:tr>
      <w:tr w:rsidR="00F403FE" w:rsidRPr="00F403FE" w:rsidTr="00F403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Reflective Essay</w:t>
            </w:r>
          </w:p>
        </w:tc>
      </w:tr>
      <w:tr w:rsidR="00F403FE" w:rsidRPr="00F403FE" w:rsidTr="00F403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403FE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rd</w:t>
            </w: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Peer Edit</w:t>
            </w:r>
          </w:p>
        </w:tc>
      </w:tr>
    </w:tbl>
    <w:p w:rsidR="00F403FE" w:rsidRPr="00F403FE" w:rsidRDefault="00F403FE" w:rsidP="00F403FE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will I be graded?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Attendance &amp; Participation will be graded heavily (*): You must attend daily and work rigorously.  You must keep your notebook clean and organized.</w:t>
      </w:r>
    </w:p>
    <w:p w:rsidR="00F403FE" w:rsidRPr="00F403FE" w:rsidRDefault="00F403FE" w:rsidP="00F403FE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60"/>
      </w:tblGrid>
      <w:tr w:rsidR="00F403FE" w:rsidRPr="00F403FE" w:rsidTr="00F403FE">
        <w:trPr>
          <w:trHeight w:val="300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Grading System</w:t>
            </w:r>
          </w:p>
        </w:tc>
      </w:tr>
      <w:tr w:rsidR="00F403FE" w:rsidRPr="00F403FE" w:rsidTr="00F40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sz w:val="16"/>
                <w:szCs w:val="16"/>
              </w:rPr>
              <w:t>90-100% (500-450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403FE" w:rsidRPr="00F403FE" w:rsidTr="00F40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sz w:val="16"/>
                <w:szCs w:val="16"/>
              </w:rPr>
              <w:t>80-89%  (449-400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403FE" w:rsidRPr="00F403FE" w:rsidTr="00F40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sz w:val="16"/>
                <w:szCs w:val="16"/>
              </w:rPr>
              <w:t>70-79%   (399-350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403FE" w:rsidRPr="00F403FE" w:rsidTr="00F40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sz w:val="16"/>
                <w:szCs w:val="16"/>
              </w:rPr>
              <w:t>60-69%   (349-300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403FE" w:rsidRPr="00F403FE" w:rsidTr="00F403FE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Verdana" w:eastAsia="Times New Roman" w:hAnsi="Verdana" w:cs="Times New Roman"/>
                <w:sz w:val="16"/>
                <w:szCs w:val="16"/>
              </w:rPr>
              <w:t>50-59%   (299-250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lastRenderedPageBreak/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Times New Roman" w:eastAsia="Times New Roman" w:hAnsi="Times New Roman" w:cs="Times New Roman"/>
          <w:color w:val="585858"/>
          <w:sz w:val="28"/>
          <w:szCs w:val="28"/>
        </w:rPr>
        <w:t xml:space="preserve">Name:                    Period </w:t>
      </w:r>
    </w:p>
    <w:p w:rsidR="00F403FE" w:rsidRPr="00F403FE" w:rsidRDefault="00F403FE" w:rsidP="00F403FE">
      <w:pPr>
        <w:spacing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                                 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260"/>
        <w:gridCol w:w="705"/>
        <w:gridCol w:w="928"/>
      </w:tblGrid>
      <w:tr w:rsidR="00F403FE" w:rsidRPr="00F403FE" w:rsidTr="00F403FE">
        <w:trPr>
          <w:trHeight w:val="300"/>
        </w:trPr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Date Started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Date  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Pts/</w:t>
            </w:r>
            <w:proofErr w:type="spellStart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Grd</w:t>
            </w:r>
            <w:proofErr w:type="spellEnd"/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Worth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Earned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ind w:firstLine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Daily Attendance &amp; Participation: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150 pts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pts. Every three (3) weeks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  Journal/Notebook;     Checked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50 pts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 2   times        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                    / 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(25 pts each)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3) 3  Grammar Worksheets 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  30 pts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      </w:t>
            </w:r>
            <w:r w:rsidRPr="00F4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                 /   / ]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(10 pts each)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4)  3 Reading Logs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30 pts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        [               / /                 ]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(10 pts each)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5)Self &amp; Social Awareness &amp; Self &amp; Civic Responsibility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100 pts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            5  Writing Assignments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 (20 pts each)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6) 8 Edited Peer’s Drafts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40 pts (5 each)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7)  Mid-Term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  20 pts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(Comprehensive Exams: Multiple  Choice,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 &amp; F, Fill-in the Blank, Match topics,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Vocabulary, &amp; Essay)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8)  Class Final  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  30 pts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(Comprehensive Exams: Multiple  Choice,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 &amp; F, Fill-in the Blank, Match topics,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Vocabulary, &amp; Essay</w:t>
            </w: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3FE" w:rsidRPr="00F403FE" w:rsidRDefault="00F403FE" w:rsidP="00F4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9)  Reflective Essay   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  30 pts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10) Extra Credit (homework, etc.)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 20 pts</w:t>
            </w:r>
          </w:p>
        </w:tc>
        <w:tc>
          <w:tcPr>
            <w:tcW w:w="64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03FE" w:rsidRPr="00F403FE" w:rsidTr="00F403FE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 Points Possible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500 pts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3FE" w:rsidRPr="00F403FE" w:rsidRDefault="00F403FE" w:rsidP="00F403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Final Grade:  (___________________)         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F403FE" w:rsidRPr="00F403FE" w:rsidRDefault="00F403FE" w:rsidP="00F403F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color w:val="585858"/>
          <w:sz w:val="23"/>
          <w:szCs w:val="23"/>
        </w:rPr>
        <w:t>                            </w:t>
      </w:r>
    </w:p>
    <w:p w:rsidR="00F403FE" w:rsidRPr="00F403FE" w:rsidRDefault="00F403FE" w:rsidP="00F403FE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</w:rPr>
        <w:t>Tutoring Schedule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:  Tutoring is available </w:t>
      </w:r>
      <w:r w:rsidRPr="00F403FE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every day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F403FE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before or after school</w:t>
      </w:r>
      <w:r w:rsidRPr="00F403FE">
        <w:rPr>
          <w:rFonts w:ascii="Arial" w:eastAsia="Times New Roman" w:hAnsi="Arial" w:cs="Arial"/>
          <w:color w:val="585858"/>
          <w:sz w:val="23"/>
          <w:szCs w:val="23"/>
        </w:rPr>
        <w:t> in Room 305.  Students will keep their own grades. </w:t>
      </w:r>
    </w:p>
    <w:p w:rsidR="0090623C" w:rsidRDefault="00F403FE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67B"/>
    <w:multiLevelType w:val="multilevel"/>
    <w:tmpl w:val="EC3C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44AAC"/>
    <w:multiLevelType w:val="multilevel"/>
    <w:tmpl w:val="D99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A76C3"/>
    <w:multiLevelType w:val="multilevel"/>
    <w:tmpl w:val="DA1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AB"/>
    <w:rsid w:val="002E4CAB"/>
    <w:rsid w:val="00893686"/>
    <w:rsid w:val="00CC056C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BAC8"/>
  <w15:chartTrackingRefBased/>
  <w15:docId w15:val="{BBC46556-9C25-498B-9E5C-DA8ECFB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0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3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3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403F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403FE"/>
  </w:style>
  <w:style w:type="character" w:styleId="Emphasis">
    <w:name w:val="Emphasis"/>
    <w:basedOn w:val="DefaultParagraphFont"/>
    <w:uiPriority w:val="20"/>
    <w:qFormat/>
    <w:rsid w:val="00F403FE"/>
    <w:rPr>
      <w:i/>
      <w:iCs/>
    </w:rPr>
  </w:style>
  <w:style w:type="character" w:styleId="Strong">
    <w:name w:val="Strong"/>
    <w:basedOn w:val="DefaultParagraphFont"/>
    <w:uiPriority w:val="22"/>
    <w:qFormat/>
    <w:rsid w:val="00F403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337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1790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8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0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0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rtado1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Company>San Diego Unified School District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2020-08-18T11:05:00Z</dcterms:created>
  <dcterms:modified xsi:type="dcterms:W3CDTF">2020-08-18T11:05:00Z</dcterms:modified>
</cp:coreProperties>
</file>